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0FA9" w:rsidRDefault="008663A2" w:rsidP="00541005">
      <w:pPr>
        <w:jc w:val="center"/>
        <w:rPr>
          <w:b/>
          <w:sz w:val="32"/>
          <w:szCs w:val="32"/>
        </w:rPr>
      </w:pPr>
      <w:r>
        <w:rPr>
          <w:b/>
          <w:sz w:val="32"/>
          <w:szCs w:val="32"/>
        </w:rPr>
        <w:t xml:space="preserve">CHS203: Children’s Literature and Language Arts </w:t>
      </w:r>
    </w:p>
    <w:p w:rsidR="00F5790A" w:rsidRPr="00B73B56" w:rsidRDefault="008663A2" w:rsidP="00541005">
      <w:pPr>
        <w:jc w:val="center"/>
        <w:rPr>
          <w:b/>
          <w:sz w:val="32"/>
          <w:szCs w:val="32"/>
        </w:rPr>
      </w:pPr>
      <w:r>
        <w:rPr>
          <w:b/>
          <w:sz w:val="32"/>
          <w:szCs w:val="32"/>
        </w:rPr>
        <w:t>Website Review/Compendium</w:t>
      </w:r>
    </w:p>
    <w:p w:rsidR="00541005" w:rsidRDefault="008663A2">
      <w:r>
        <w:t>Student Name:</w:t>
      </w:r>
    </w:p>
    <w:p w:rsidR="006A38D2" w:rsidRDefault="006A38D2"/>
    <w:p w:rsidR="006A38D2" w:rsidRPr="006A38D2" w:rsidRDefault="008663A2" w:rsidP="006A38D2">
      <w:pPr>
        <w:spacing w:before="100" w:beforeAutospacing="1" w:after="100" w:afterAutospacing="1" w:line="240" w:lineRule="auto"/>
        <w:rPr>
          <w:rFonts w:ascii="Times New Roman" w:eastAsia="Times New Roman" w:hAnsi="Times New Roman" w:cs="Times New Roman"/>
          <w:sz w:val="24"/>
          <w:szCs w:val="24"/>
        </w:rPr>
      </w:pPr>
      <w:r w:rsidRPr="006A38D2">
        <w:rPr>
          <w:rFonts w:ascii="Arial" w:eastAsia="Times New Roman" w:hAnsi="Arial" w:cs="Arial"/>
          <w:b/>
          <w:bCs/>
          <w:color w:val="000000"/>
          <w:sz w:val="20"/>
          <w:szCs w:val="20"/>
        </w:rPr>
        <w:t>Directions:</w:t>
      </w:r>
    </w:p>
    <w:p w:rsidR="006A38D2" w:rsidRPr="006A38D2" w:rsidRDefault="008663A2" w:rsidP="006A38D2">
      <w:pPr>
        <w:spacing w:before="100" w:beforeAutospacing="1" w:after="100" w:afterAutospacing="1" w:line="240" w:lineRule="auto"/>
        <w:rPr>
          <w:rFonts w:ascii="Times New Roman" w:eastAsia="Times New Roman" w:hAnsi="Times New Roman" w:cs="Times New Roman"/>
          <w:sz w:val="24"/>
          <w:szCs w:val="24"/>
        </w:rPr>
      </w:pPr>
      <w:r w:rsidRPr="006A38D2">
        <w:rPr>
          <w:rFonts w:ascii="Times New Roman" w:eastAsia="Times New Roman" w:hAnsi="Times New Roman" w:cs="Times New Roman"/>
          <w:sz w:val="24"/>
          <w:szCs w:val="24"/>
        </w:rPr>
        <w:t>Review the following websites and select any six to begin a personal compendium (collection) of resources that you might use with your students to inspire effective learning activities.  You can create a chart or make a list that includes the following. See below sample.</w:t>
      </w:r>
    </w:p>
    <w:tbl>
      <w:tblPr>
        <w:tblW w:w="0" w:type="auto"/>
        <w:tblLayout w:type="fixed"/>
        <w:tblCellMar>
          <w:left w:w="0" w:type="dxa"/>
          <w:right w:w="0" w:type="dxa"/>
        </w:tblCellMar>
        <w:tblLook w:val="04A0" w:firstRow="1" w:lastRow="0" w:firstColumn="1" w:lastColumn="0" w:noHBand="0" w:noVBand="1"/>
      </w:tblPr>
      <w:tblGrid>
        <w:gridCol w:w="3518"/>
        <w:gridCol w:w="4745"/>
        <w:gridCol w:w="540"/>
        <w:gridCol w:w="5580"/>
      </w:tblGrid>
      <w:tr w:rsidR="002A09FF" w:rsidTr="001A1AC2">
        <w:tc>
          <w:tcPr>
            <w:tcW w:w="3518" w:type="dxa"/>
            <w:tcBorders>
              <w:top w:val="outset" w:sz="6" w:space="0" w:color="auto"/>
              <w:left w:val="outset" w:sz="6" w:space="0" w:color="auto"/>
              <w:bottom w:val="outset" w:sz="6" w:space="0" w:color="auto"/>
              <w:right w:val="outset" w:sz="6" w:space="0" w:color="auto"/>
            </w:tcBorders>
            <w:hideMark/>
          </w:tcPr>
          <w:p w:rsidR="006A38D2" w:rsidRPr="006A38D2" w:rsidRDefault="008663A2" w:rsidP="006A38D2">
            <w:pPr>
              <w:spacing w:after="0" w:line="240" w:lineRule="auto"/>
              <w:rPr>
                <w:rFonts w:ascii="Times New Roman" w:eastAsia="Times New Roman" w:hAnsi="Times New Roman" w:cs="Times New Roman"/>
                <w:b/>
                <w:sz w:val="32"/>
                <w:szCs w:val="32"/>
              </w:rPr>
            </w:pPr>
            <w:r w:rsidRPr="00516B38">
              <w:rPr>
                <w:rFonts w:ascii="Times New Roman" w:eastAsia="Times New Roman" w:hAnsi="Times New Roman" w:cs="Times New Roman"/>
                <w:b/>
                <w:bCs/>
                <w:sz w:val="32"/>
                <w:szCs w:val="32"/>
                <w:vertAlign w:val="subscript"/>
              </w:rPr>
              <w:t>Website</w:t>
            </w:r>
          </w:p>
        </w:tc>
        <w:tc>
          <w:tcPr>
            <w:tcW w:w="4745" w:type="dxa"/>
            <w:tcBorders>
              <w:top w:val="outset" w:sz="6" w:space="0" w:color="auto"/>
              <w:left w:val="outset" w:sz="6" w:space="0" w:color="auto"/>
              <w:bottom w:val="outset" w:sz="6" w:space="0" w:color="auto"/>
              <w:right w:val="outset" w:sz="6" w:space="0" w:color="auto"/>
            </w:tcBorders>
            <w:hideMark/>
          </w:tcPr>
          <w:p w:rsidR="006A38D2" w:rsidRPr="006A38D2" w:rsidRDefault="008663A2" w:rsidP="006A38D2">
            <w:pPr>
              <w:spacing w:after="0" w:line="240" w:lineRule="auto"/>
              <w:rPr>
                <w:rFonts w:ascii="Times New Roman" w:eastAsia="Times New Roman" w:hAnsi="Times New Roman" w:cs="Times New Roman"/>
                <w:b/>
                <w:sz w:val="32"/>
                <w:szCs w:val="32"/>
              </w:rPr>
            </w:pPr>
            <w:r w:rsidRPr="00516B38">
              <w:rPr>
                <w:rFonts w:ascii="Times New Roman" w:eastAsia="Times New Roman" w:hAnsi="Times New Roman" w:cs="Times New Roman"/>
                <w:b/>
                <w:bCs/>
                <w:sz w:val="32"/>
                <w:szCs w:val="32"/>
                <w:vertAlign w:val="subscript"/>
              </w:rPr>
              <w:t>Description</w:t>
            </w:r>
          </w:p>
        </w:tc>
        <w:tc>
          <w:tcPr>
            <w:tcW w:w="540" w:type="dxa"/>
            <w:tcBorders>
              <w:top w:val="outset" w:sz="6" w:space="0" w:color="auto"/>
              <w:left w:val="outset" w:sz="6" w:space="0" w:color="auto"/>
              <w:bottom w:val="outset" w:sz="6" w:space="0" w:color="auto"/>
              <w:right w:val="outset" w:sz="6" w:space="0" w:color="auto"/>
            </w:tcBorders>
            <w:hideMark/>
          </w:tcPr>
          <w:p w:rsidR="006A38D2" w:rsidRPr="006A38D2" w:rsidRDefault="008663A2" w:rsidP="006A38D2">
            <w:pPr>
              <w:spacing w:after="0" w:line="240" w:lineRule="auto"/>
              <w:rPr>
                <w:rFonts w:ascii="Times New Roman" w:eastAsia="Times New Roman" w:hAnsi="Times New Roman" w:cs="Times New Roman"/>
                <w:b/>
                <w:sz w:val="32"/>
                <w:szCs w:val="32"/>
              </w:rPr>
            </w:pPr>
            <w:r w:rsidRPr="00516B38">
              <w:rPr>
                <w:rFonts w:ascii="Times New Roman" w:eastAsia="Times New Roman" w:hAnsi="Times New Roman" w:cs="Times New Roman"/>
                <w:b/>
                <w:bCs/>
                <w:sz w:val="32"/>
                <w:szCs w:val="32"/>
                <w:vertAlign w:val="subscript"/>
              </w:rPr>
              <w:t>Ages</w:t>
            </w:r>
          </w:p>
        </w:tc>
        <w:tc>
          <w:tcPr>
            <w:tcW w:w="5580" w:type="dxa"/>
            <w:tcBorders>
              <w:top w:val="outset" w:sz="6" w:space="0" w:color="auto"/>
              <w:left w:val="outset" w:sz="6" w:space="0" w:color="auto"/>
              <w:bottom w:val="outset" w:sz="6" w:space="0" w:color="auto"/>
              <w:right w:val="outset" w:sz="6" w:space="0" w:color="auto"/>
            </w:tcBorders>
            <w:hideMark/>
          </w:tcPr>
          <w:p w:rsidR="006A38D2" w:rsidRPr="006A38D2" w:rsidRDefault="008663A2" w:rsidP="006A38D2">
            <w:pPr>
              <w:spacing w:after="0" w:line="240" w:lineRule="auto"/>
              <w:rPr>
                <w:rFonts w:ascii="Times New Roman" w:eastAsia="Times New Roman" w:hAnsi="Times New Roman" w:cs="Times New Roman"/>
                <w:b/>
                <w:sz w:val="32"/>
                <w:szCs w:val="32"/>
              </w:rPr>
            </w:pPr>
            <w:r w:rsidRPr="00516B38">
              <w:rPr>
                <w:rFonts w:ascii="Times New Roman" w:eastAsia="Times New Roman" w:hAnsi="Times New Roman" w:cs="Times New Roman"/>
                <w:b/>
                <w:bCs/>
                <w:sz w:val="32"/>
                <w:szCs w:val="32"/>
                <w:vertAlign w:val="subscript"/>
              </w:rPr>
              <w:t> Related Language Arts Activity and Family Connection</w:t>
            </w:r>
          </w:p>
        </w:tc>
      </w:tr>
      <w:tr w:rsidR="002A09FF" w:rsidTr="001A1AC2">
        <w:trPr>
          <w:trHeight w:val="3468"/>
        </w:trPr>
        <w:tc>
          <w:tcPr>
            <w:tcW w:w="35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A38D2" w:rsidRPr="006A38D2" w:rsidRDefault="002A6D71" w:rsidP="006A38D2">
            <w:pPr>
              <w:spacing w:after="0" w:line="240" w:lineRule="auto"/>
              <w:rPr>
                <w:rFonts w:ascii="Times New Roman" w:eastAsia="Times New Roman" w:hAnsi="Times New Roman" w:cs="Times New Roman"/>
                <w:sz w:val="24"/>
                <w:szCs w:val="24"/>
              </w:rPr>
            </w:pPr>
            <w:hyperlink r:id="rId6" w:history="1">
              <w:r w:rsidR="008663A2" w:rsidRPr="00516B38">
                <w:rPr>
                  <w:rFonts w:ascii="Times New Roman" w:eastAsia="Times New Roman" w:hAnsi="Times New Roman" w:cs="Times New Roman"/>
                  <w:color w:val="0000FF"/>
                  <w:sz w:val="24"/>
                  <w:szCs w:val="24"/>
                  <w:u w:val="single"/>
                </w:rPr>
                <w:t>http://www.frankasch.com/splash.html</w:t>
              </w:r>
            </w:hyperlink>
          </w:p>
        </w:tc>
        <w:tc>
          <w:tcPr>
            <w:tcW w:w="4745" w:type="dxa"/>
            <w:tcBorders>
              <w:top w:val="outset" w:sz="6" w:space="0" w:color="auto"/>
              <w:left w:val="outset" w:sz="6" w:space="0" w:color="auto"/>
              <w:bottom w:val="outset" w:sz="6" w:space="0" w:color="auto"/>
              <w:right w:val="outset" w:sz="6" w:space="0" w:color="auto"/>
            </w:tcBorders>
            <w:hideMark/>
          </w:tcPr>
          <w:p w:rsidR="006A38D2" w:rsidRPr="006A38D2" w:rsidRDefault="008663A2" w:rsidP="00516B38">
            <w:pPr>
              <w:spacing w:after="0" w:line="240" w:lineRule="auto"/>
              <w:rPr>
                <w:rFonts w:ascii="Times New Roman" w:eastAsia="Times New Roman" w:hAnsi="Times New Roman" w:cs="Times New Roman"/>
                <w:sz w:val="24"/>
                <w:szCs w:val="24"/>
              </w:rPr>
            </w:pPr>
            <w:r w:rsidRPr="006A38D2">
              <w:rPr>
                <w:rFonts w:ascii="Times New Roman" w:eastAsia="Times New Roman" w:hAnsi="Times New Roman" w:cs="Times New Roman"/>
                <w:sz w:val="24"/>
                <w:szCs w:val="24"/>
              </w:rPr>
              <w:t xml:space="preserve">Frank Asch is an American children's writer, best known for his Moonbear picture books. His website offers the usual bio and information around his book series Moonbear as well as other books from different genres. The website is also very kid friendly with many pictures from his books and a section just for kids that include songs, YouTube Books, Animated Books, Kids Art Gallery, and Games. There are also resources for teachers </w:t>
            </w:r>
            <w:r w:rsidR="00516B38">
              <w:rPr>
                <w:rFonts w:ascii="Times New Roman" w:eastAsia="Times New Roman" w:hAnsi="Times New Roman" w:cs="Times New Roman"/>
                <w:sz w:val="24"/>
                <w:szCs w:val="24"/>
              </w:rPr>
              <w:t xml:space="preserve">with </w:t>
            </w:r>
            <w:r w:rsidRPr="006A38D2">
              <w:rPr>
                <w:rFonts w:ascii="Times New Roman" w:eastAsia="Times New Roman" w:hAnsi="Times New Roman" w:cs="Times New Roman"/>
                <w:sz w:val="24"/>
                <w:szCs w:val="24"/>
              </w:rPr>
              <w:t>classroom ideas, recipes, school visits, eBooks</w:t>
            </w:r>
          </w:p>
        </w:tc>
        <w:tc>
          <w:tcPr>
            <w:tcW w:w="540" w:type="dxa"/>
            <w:tcBorders>
              <w:top w:val="outset" w:sz="6" w:space="0" w:color="auto"/>
              <w:left w:val="outset" w:sz="6" w:space="0" w:color="auto"/>
              <w:bottom w:val="outset" w:sz="6" w:space="0" w:color="auto"/>
              <w:right w:val="outset" w:sz="6" w:space="0" w:color="auto"/>
            </w:tcBorders>
            <w:hideMark/>
          </w:tcPr>
          <w:p w:rsidR="006A38D2" w:rsidRPr="006A38D2" w:rsidRDefault="008663A2" w:rsidP="006A38D2">
            <w:pPr>
              <w:spacing w:after="0" w:line="240" w:lineRule="auto"/>
              <w:rPr>
                <w:rFonts w:ascii="Times New Roman" w:eastAsia="Times New Roman" w:hAnsi="Times New Roman" w:cs="Times New Roman"/>
                <w:sz w:val="24"/>
                <w:szCs w:val="24"/>
              </w:rPr>
            </w:pPr>
            <w:r w:rsidRPr="006A38D2">
              <w:rPr>
                <w:rFonts w:ascii="Times New Roman" w:eastAsia="Times New Roman" w:hAnsi="Times New Roman" w:cs="Times New Roman"/>
                <w:sz w:val="24"/>
                <w:szCs w:val="24"/>
              </w:rPr>
              <w:t>5-8</w:t>
            </w:r>
          </w:p>
        </w:tc>
        <w:tc>
          <w:tcPr>
            <w:tcW w:w="5580" w:type="dxa"/>
            <w:tcBorders>
              <w:top w:val="outset" w:sz="6" w:space="0" w:color="auto"/>
              <w:left w:val="outset" w:sz="6" w:space="0" w:color="auto"/>
              <w:bottom w:val="outset" w:sz="6" w:space="0" w:color="auto"/>
              <w:right w:val="outset" w:sz="6" w:space="0" w:color="auto"/>
            </w:tcBorders>
            <w:hideMark/>
          </w:tcPr>
          <w:p w:rsidR="006A38D2" w:rsidRPr="006A38D2" w:rsidRDefault="008663A2" w:rsidP="00F5790A">
            <w:pPr>
              <w:spacing w:after="0" w:line="240" w:lineRule="auto"/>
              <w:rPr>
                <w:rFonts w:ascii="Times New Roman" w:eastAsia="Times New Roman" w:hAnsi="Times New Roman" w:cs="Times New Roman"/>
                <w:sz w:val="24"/>
                <w:szCs w:val="24"/>
              </w:rPr>
            </w:pPr>
            <w:r w:rsidRPr="006A38D2">
              <w:rPr>
                <w:rFonts w:ascii="Times New Roman" w:eastAsia="Times New Roman" w:hAnsi="Times New Roman" w:cs="Times New Roman"/>
                <w:sz w:val="24"/>
                <w:szCs w:val="24"/>
              </w:rPr>
              <w:t>Children participate in a story about Bear trying to lose his shadow and notice how his shadow changes throughout the day as the Sun appears to move across the sky. They recreate scenes from the story using a Bear figure and a flashlight to represent the Sun and attempt a series of challenges that guide them in exploring how the position of the light affects the size, shape, and position of the shadow. Designed as a 30-45-minute guided activity and can be adapted as activity involving families.</w:t>
            </w:r>
          </w:p>
        </w:tc>
      </w:tr>
      <w:tr w:rsidR="002A09FF" w:rsidTr="001A1AC2">
        <w:tc>
          <w:tcPr>
            <w:tcW w:w="35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F5790A" w:rsidRPr="006A38D2" w:rsidRDefault="002A6D71" w:rsidP="008663A2">
            <w:pPr>
              <w:spacing w:before="100" w:beforeAutospacing="1" w:after="100" w:afterAutospacing="1" w:line="240" w:lineRule="auto"/>
              <w:rPr>
                <w:rFonts w:ascii="Times New Roman" w:eastAsia="Times New Roman" w:hAnsi="Times New Roman" w:cs="Times New Roman"/>
                <w:sz w:val="20"/>
                <w:szCs w:val="20"/>
              </w:rPr>
            </w:pPr>
            <w:hyperlink r:id="rId7" w:history="1">
              <w:r w:rsidR="008663A2" w:rsidRPr="008F6ACC">
                <w:rPr>
                  <w:rStyle w:val="Hyperlink"/>
                  <w:rFonts w:ascii="Times New Roman" w:eastAsia="Times New Roman" w:hAnsi="Times New Roman" w:cs="Times New Roman"/>
                  <w:sz w:val="20"/>
                  <w:szCs w:val="20"/>
                </w:rPr>
                <w:t>http://www.poetry4kids.com/blog/category/books/</w:t>
              </w:r>
            </w:hyperlink>
          </w:p>
        </w:tc>
        <w:tc>
          <w:tcPr>
            <w:tcW w:w="4745" w:type="dxa"/>
            <w:tcBorders>
              <w:top w:val="outset" w:sz="6" w:space="0" w:color="auto"/>
              <w:left w:val="outset" w:sz="6" w:space="0" w:color="auto"/>
              <w:bottom w:val="outset" w:sz="6" w:space="0" w:color="auto"/>
              <w:right w:val="outset" w:sz="6" w:space="0" w:color="auto"/>
            </w:tcBorders>
          </w:tcPr>
          <w:p w:rsidR="00F5790A" w:rsidRPr="006A38D2" w:rsidRDefault="008663A2" w:rsidP="005D2DA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Poety4kids is one of the most vibrant collection in kids variety of poetry works for kids, contains poetry works by Kenn Nesbitt. His website offers poetry works that are highly informative, entertaining as well as maintaining a simple and well fit for children including My Foot Fell Asleep which was his first book among others. The website also contains games that help kids improve their pronunciation and spelling skills, rhyming dictionary, videos on his poetry and poetry lessons that are friendly to kids. Also,it has school visit information and teachers guides on kids poetry.</w:t>
            </w:r>
          </w:p>
        </w:tc>
        <w:tc>
          <w:tcPr>
            <w:tcW w:w="540" w:type="dxa"/>
            <w:tcBorders>
              <w:top w:val="outset" w:sz="6" w:space="0" w:color="auto"/>
              <w:left w:val="outset" w:sz="6" w:space="0" w:color="auto"/>
              <w:bottom w:val="outset" w:sz="6" w:space="0" w:color="auto"/>
              <w:right w:val="outset" w:sz="6" w:space="0" w:color="auto"/>
            </w:tcBorders>
          </w:tcPr>
          <w:p w:rsidR="00F5790A" w:rsidRPr="006A38D2" w:rsidRDefault="008663A2" w:rsidP="005D2DA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4-9</w:t>
            </w:r>
          </w:p>
        </w:tc>
        <w:tc>
          <w:tcPr>
            <w:tcW w:w="5580" w:type="dxa"/>
            <w:tcBorders>
              <w:top w:val="outset" w:sz="6" w:space="0" w:color="auto"/>
              <w:left w:val="outset" w:sz="6" w:space="0" w:color="auto"/>
              <w:bottom w:val="outset" w:sz="6" w:space="0" w:color="auto"/>
              <w:right w:val="outset" w:sz="6" w:space="0" w:color="auto"/>
            </w:tcBorders>
          </w:tcPr>
          <w:p w:rsidR="001A1AC2" w:rsidRPr="006A38D2" w:rsidRDefault="008663A2" w:rsidP="005D2DA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Children to participate in playing the game of Word Bob on a group competition basis. This will involve dividing the kids into different groups. The groups will then participate in a competitive base where each group will be required to pop Word bob and form a correct word from the letters that appear within less than two minutes. The whole activity will take 40-45 minutes where every group should have participated in equal numbers, allowing time to review the entire participative activity in 15 minutes and reward the winning group. </w:t>
            </w:r>
          </w:p>
        </w:tc>
      </w:tr>
      <w:tr w:rsidR="002A09FF" w:rsidTr="001A1AC2">
        <w:trPr>
          <w:trHeight w:val="1690"/>
        </w:trPr>
        <w:tc>
          <w:tcPr>
            <w:tcW w:w="35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A1AC2" w:rsidRPr="006A38D2" w:rsidRDefault="002A6D71" w:rsidP="008663A2">
            <w:pPr>
              <w:spacing w:before="100" w:beforeAutospacing="1" w:after="100" w:afterAutospacing="1" w:line="240" w:lineRule="auto"/>
              <w:rPr>
                <w:rFonts w:ascii="Times New Roman" w:eastAsia="Times New Roman" w:hAnsi="Times New Roman" w:cs="Times New Roman"/>
                <w:sz w:val="24"/>
                <w:szCs w:val="24"/>
              </w:rPr>
            </w:pPr>
            <w:hyperlink r:id="rId8" w:tgtFrame="_blank" w:history="1">
              <w:r w:rsidR="008663A2" w:rsidRPr="006A38D2">
                <w:rPr>
                  <w:rFonts w:ascii="Times New Roman" w:eastAsia="Times New Roman" w:hAnsi="Times New Roman" w:cs="Times New Roman"/>
                  <w:color w:val="3366FF"/>
                  <w:sz w:val="20"/>
                  <w:szCs w:val="20"/>
                  <w:u w:val="single"/>
                </w:rPr>
                <w:t>http://www.kristinegeorge.com/</w:t>
              </w:r>
            </w:hyperlink>
          </w:p>
          <w:p w:rsidR="001A1AC2" w:rsidRPr="006A38D2" w:rsidRDefault="001A1AC2" w:rsidP="005D2DA0">
            <w:pPr>
              <w:spacing w:after="0" w:line="240" w:lineRule="auto"/>
              <w:rPr>
                <w:rFonts w:ascii="Times New Roman" w:eastAsia="Times New Roman" w:hAnsi="Times New Roman" w:cs="Times New Roman"/>
                <w:sz w:val="20"/>
                <w:szCs w:val="20"/>
              </w:rPr>
            </w:pPr>
          </w:p>
        </w:tc>
        <w:tc>
          <w:tcPr>
            <w:tcW w:w="4745" w:type="dxa"/>
            <w:tcBorders>
              <w:top w:val="outset" w:sz="6" w:space="0" w:color="auto"/>
              <w:left w:val="outset" w:sz="6" w:space="0" w:color="auto"/>
              <w:bottom w:val="outset" w:sz="6" w:space="0" w:color="auto"/>
              <w:right w:val="outset" w:sz="6" w:space="0" w:color="auto"/>
            </w:tcBorders>
          </w:tcPr>
          <w:p w:rsidR="001A1AC2" w:rsidRDefault="008663A2" w:rsidP="005D2DA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Christine O'Connell George is one of the principal voices in contemporary children's poetry and other literary works. She is one of the writers who has fallen in love with children's poetry offering informative poetry works that are purchased and enjoyed in more than 60 countries. Other than poems, this website also contains poetry guides for teachers and parents,poetry power and other different publications related to poetry</w:t>
            </w:r>
          </w:p>
          <w:p w:rsidR="001A1AC2" w:rsidRDefault="001A1AC2" w:rsidP="005D2DA0">
            <w:pPr>
              <w:spacing w:after="0" w:line="240" w:lineRule="auto"/>
              <w:rPr>
                <w:rFonts w:ascii="Times New Roman" w:eastAsia="Times New Roman" w:hAnsi="Times New Roman" w:cs="Times New Roman"/>
                <w:sz w:val="20"/>
                <w:szCs w:val="20"/>
              </w:rPr>
            </w:pPr>
          </w:p>
          <w:p w:rsidR="001A1AC2" w:rsidRPr="006A38D2" w:rsidRDefault="001A1AC2" w:rsidP="005D2DA0">
            <w:pPr>
              <w:spacing w:after="0" w:line="240" w:lineRule="auto"/>
              <w:rPr>
                <w:rFonts w:ascii="Times New Roman" w:eastAsia="Times New Roman" w:hAnsi="Times New Roman" w:cs="Times New Roman"/>
                <w:sz w:val="20"/>
                <w:szCs w:val="20"/>
              </w:rPr>
            </w:pPr>
          </w:p>
        </w:tc>
        <w:tc>
          <w:tcPr>
            <w:tcW w:w="540" w:type="dxa"/>
            <w:tcBorders>
              <w:top w:val="outset" w:sz="6" w:space="0" w:color="auto"/>
              <w:left w:val="outset" w:sz="6" w:space="0" w:color="auto"/>
              <w:bottom w:val="outset" w:sz="6" w:space="0" w:color="auto"/>
              <w:right w:val="outset" w:sz="6" w:space="0" w:color="auto"/>
            </w:tcBorders>
          </w:tcPr>
          <w:p w:rsidR="00F5790A" w:rsidRPr="006A38D2" w:rsidRDefault="008663A2" w:rsidP="005D2DA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5-10</w:t>
            </w:r>
          </w:p>
        </w:tc>
        <w:tc>
          <w:tcPr>
            <w:tcW w:w="5580" w:type="dxa"/>
            <w:tcBorders>
              <w:top w:val="outset" w:sz="6" w:space="0" w:color="auto"/>
              <w:left w:val="outset" w:sz="6" w:space="0" w:color="auto"/>
              <w:bottom w:val="outset" w:sz="6" w:space="0" w:color="auto"/>
              <w:right w:val="outset" w:sz="6" w:space="0" w:color="auto"/>
            </w:tcBorders>
          </w:tcPr>
          <w:p w:rsidR="00F5790A" w:rsidRPr="006A38D2" w:rsidRDefault="008663A2" w:rsidP="005D2DA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Children to participate in the poem of Little Dog and Duncan and identify how the characters of the little girl differ with that of the little dog. Give the children 5-7 minutes each to share to his/her friend about her pet; how beautiful it is, its crazy moments and how beautiful it is. Guide the children in writing poems about their pets</w:t>
            </w:r>
          </w:p>
        </w:tc>
      </w:tr>
      <w:tr w:rsidR="002A09FF" w:rsidTr="001A1AC2">
        <w:tc>
          <w:tcPr>
            <w:tcW w:w="35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F5790A" w:rsidRPr="006A38D2" w:rsidRDefault="002A6D71" w:rsidP="005D2DA0">
            <w:pPr>
              <w:spacing w:after="0" w:line="240" w:lineRule="auto"/>
              <w:rPr>
                <w:rFonts w:ascii="Times New Roman" w:eastAsia="Times New Roman" w:hAnsi="Times New Roman" w:cs="Times New Roman"/>
                <w:sz w:val="20"/>
                <w:szCs w:val="20"/>
              </w:rPr>
            </w:pPr>
            <w:hyperlink r:id="rId9" w:tgtFrame="_blank" w:history="1">
              <w:r w:rsidR="008663A2" w:rsidRPr="006A38D2">
                <w:rPr>
                  <w:rFonts w:ascii="Times New Roman" w:eastAsia="Times New Roman" w:hAnsi="Times New Roman" w:cs="Times New Roman"/>
                  <w:color w:val="3366FF"/>
                  <w:sz w:val="20"/>
                  <w:szCs w:val="20"/>
                  <w:u w:val="single"/>
                </w:rPr>
                <w:t>http://www.tabarron.com/</w:t>
              </w:r>
            </w:hyperlink>
          </w:p>
        </w:tc>
        <w:tc>
          <w:tcPr>
            <w:tcW w:w="4745" w:type="dxa"/>
            <w:tcBorders>
              <w:top w:val="outset" w:sz="6" w:space="0" w:color="auto"/>
              <w:left w:val="outset" w:sz="6" w:space="0" w:color="auto"/>
              <w:bottom w:val="outset" w:sz="6" w:space="0" w:color="auto"/>
              <w:right w:val="outset" w:sz="6" w:space="0" w:color="auto"/>
            </w:tcBorders>
          </w:tcPr>
          <w:p w:rsidR="00F5790A" w:rsidRPr="006A38D2" w:rsidRDefault="008663A2" w:rsidP="005D2DA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T.A Barron is a profound writer who writes a variety of books, journals, and articles covering different topics and fields.In his website, different literacturewors such as novels, inspirational books, nature books and picture books that are suited for kids can be found. The website has kid-friendly resources such as youtube books, art gallery and picture books. </w:t>
            </w:r>
          </w:p>
        </w:tc>
        <w:tc>
          <w:tcPr>
            <w:tcW w:w="540" w:type="dxa"/>
            <w:tcBorders>
              <w:top w:val="outset" w:sz="6" w:space="0" w:color="auto"/>
              <w:left w:val="outset" w:sz="6" w:space="0" w:color="auto"/>
              <w:bottom w:val="outset" w:sz="6" w:space="0" w:color="auto"/>
              <w:right w:val="outset" w:sz="6" w:space="0" w:color="auto"/>
            </w:tcBorders>
          </w:tcPr>
          <w:p w:rsidR="00F5790A" w:rsidRPr="006A38D2" w:rsidRDefault="008663A2" w:rsidP="005D2DA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5-9</w:t>
            </w:r>
          </w:p>
        </w:tc>
        <w:tc>
          <w:tcPr>
            <w:tcW w:w="5580" w:type="dxa"/>
            <w:tcBorders>
              <w:top w:val="outset" w:sz="6" w:space="0" w:color="auto"/>
              <w:left w:val="outset" w:sz="6" w:space="0" w:color="auto"/>
              <w:bottom w:val="outset" w:sz="6" w:space="0" w:color="auto"/>
              <w:right w:val="outset" w:sz="6" w:space="0" w:color="auto"/>
            </w:tcBorders>
          </w:tcPr>
          <w:p w:rsidR="00F5790A" w:rsidRPr="001A1AC2" w:rsidRDefault="008663A2" w:rsidP="001A1AC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Children to participate in the story to of Ghost hand and draw their different versions of how they think the Ghost's side could be looking like. Children to explain their perceptions about ghosts and what they think about them.</w:t>
            </w:r>
          </w:p>
        </w:tc>
      </w:tr>
      <w:tr w:rsidR="002A09FF" w:rsidTr="001A1AC2">
        <w:tc>
          <w:tcPr>
            <w:tcW w:w="35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A1AC2" w:rsidRPr="006A38D2" w:rsidRDefault="002A6D71" w:rsidP="008663A2">
            <w:pPr>
              <w:spacing w:before="100" w:beforeAutospacing="1" w:after="100" w:afterAutospacing="1" w:line="240" w:lineRule="auto"/>
              <w:rPr>
                <w:rFonts w:ascii="Times New Roman" w:eastAsia="Times New Roman" w:hAnsi="Times New Roman" w:cs="Times New Roman"/>
                <w:sz w:val="24"/>
                <w:szCs w:val="24"/>
              </w:rPr>
            </w:pPr>
            <w:hyperlink r:id="rId10" w:tgtFrame="_blank" w:history="1">
              <w:r w:rsidR="008663A2" w:rsidRPr="006A38D2">
                <w:rPr>
                  <w:rFonts w:ascii="Times New Roman" w:eastAsia="Times New Roman" w:hAnsi="Times New Roman" w:cs="Times New Roman"/>
                  <w:color w:val="3366FF"/>
                  <w:sz w:val="20"/>
                  <w:szCs w:val="20"/>
                  <w:u w:val="single"/>
                </w:rPr>
                <w:t>http://www.tabarron.com/</w:t>
              </w:r>
            </w:hyperlink>
          </w:p>
          <w:p w:rsidR="00F5790A" w:rsidRPr="006A38D2" w:rsidRDefault="00F5790A" w:rsidP="005D2DA0">
            <w:pPr>
              <w:spacing w:after="0" w:line="240" w:lineRule="auto"/>
              <w:rPr>
                <w:rFonts w:ascii="Times New Roman" w:eastAsia="Times New Roman" w:hAnsi="Times New Roman" w:cs="Times New Roman"/>
                <w:sz w:val="20"/>
                <w:szCs w:val="20"/>
              </w:rPr>
            </w:pPr>
          </w:p>
        </w:tc>
        <w:tc>
          <w:tcPr>
            <w:tcW w:w="4745" w:type="dxa"/>
            <w:tcBorders>
              <w:top w:val="outset" w:sz="6" w:space="0" w:color="auto"/>
              <w:left w:val="outset" w:sz="6" w:space="0" w:color="auto"/>
              <w:bottom w:val="outset" w:sz="6" w:space="0" w:color="auto"/>
              <w:right w:val="outset" w:sz="6" w:space="0" w:color="auto"/>
            </w:tcBorders>
          </w:tcPr>
          <w:p w:rsidR="00F5790A" w:rsidRPr="006A38D2" w:rsidRDefault="008663A2" w:rsidP="005D2DA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Arron is an award-winning author of The Legend of Lightning Larry, The Sea King's Daughter , The Baker's Dozen and more other children boo. His website also contains kid-friendly resources such as picture books and early readers, novels, comics, and graphic novels, and coloring books.</w:t>
            </w:r>
          </w:p>
        </w:tc>
        <w:tc>
          <w:tcPr>
            <w:tcW w:w="540" w:type="dxa"/>
            <w:tcBorders>
              <w:top w:val="outset" w:sz="6" w:space="0" w:color="auto"/>
              <w:left w:val="outset" w:sz="6" w:space="0" w:color="auto"/>
              <w:bottom w:val="outset" w:sz="6" w:space="0" w:color="auto"/>
              <w:right w:val="outset" w:sz="6" w:space="0" w:color="auto"/>
            </w:tcBorders>
          </w:tcPr>
          <w:p w:rsidR="00F5790A" w:rsidRPr="006A38D2" w:rsidRDefault="008663A2" w:rsidP="005D2DA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5-8</w:t>
            </w:r>
          </w:p>
        </w:tc>
        <w:tc>
          <w:tcPr>
            <w:tcW w:w="5580" w:type="dxa"/>
            <w:tcBorders>
              <w:top w:val="outset" w:sz="6" w:space="0" w:color="auto"/>
              <w:left w:val="outset" w:sz="6" w:space="0" w:color="auto"/>
              <w:bottom w:val="outset" w:sz="6" w:space="0" w:color="auto"/>
              <w:right w:val="outset" w:sz="6" w:space="0" w:color="auto"/>
            </w:tcBorders>
          </w:tcPr>
          <w:p w:rsidR="00F5790A" w:rsidRPr="006A38D2" w:rsidRDefault="008663A2" w:rsidP="005D2DA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Children to participate in Baker’s Dozen Coloring Book which features Christmas legend of Saint Nicholas. Children to chose any two pictures of interest to paint within 20 minutes and review their excitement and delight. </w:t>
            </w:r>
          </w:p>
        </w:tc>
      </w:tr>
      <w:tr w:rsidR="002A09FF" w:rsidTr="001A1AC2">
        <w:tc>
          <w:tcPr>
            <w:tcW w:w="35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F5790A" w:rsidRDefault="00F5790A" w:rsidP="005D2DA0">
            <w:pPr>
              <w:spacing w:after="0" w:line="240" w:lineRule="auto"/>
              <w:rPr>
                <w:rFonts w:ascii="Times New Roman" w:eastAsia="Times New Roman" w:hAnsi="Times New Roman" w:cs="Times New Roman"/>
                <w:sz w:val="20"/>
                <w:szCs w:val="20"/>
              </w:rPr>
            </w:pPr>
          </w:p>
          <w:p w:rsidR="001A1AC2" w:rsidRDefault="001A1AC2" w:rsidP="005D2DA0">
            <w:pPr>
              <w:spacing w:after="0" w:line="240" w:lineRule="auto"/>
              <w:rPr>
                <w:rFonts w:ascii="Times New Roman" w:eastAsia="Times New Roman" w:hAnsi="Times New Roman" w:cs="Times New Roman"/>
                <w:sz w:val="20"/>
                <w:szCs w:val="20"/>
              </w:rPr>
            </w:pPr>
          </w:p>
          <w:p w:rsidR="001A1AC2" w:rsidRDefault="001A1AC2" w:rsidP="005D2DA0">
            <w:pPr>
              <w:spacing w:after="0" w:line="240" w:lineRule="auto"/>
              <w:rPr>
                <w:rFonts w:ascii="Times New Roman" w:eastAsia="Times New Roman" w:hAnsi="Times New Roman" w:cs="Times New Roman"/>
                <w:sz w:val="20"/>
                <w:szCs w:val="20"/>
              </w:rPr>
            </w:pPr>
          </w:p>
          <w:p w:rsidR="001A1AC2" w:rsidRDefault="001A1AC2" w:rsidP="005D2DA0">
            <w:pPr>
              <w:spacing w:after="0" w:line="240" w:lineRule="auto"/>
              <w:rPr>
                <w:rFonts w:ascii="Times New Roman" w:eastAsia="Times New Roman" w:hAnsi="Times New Roman" w:cs="Times New Roman"/>
                <w:sz w:val="20"/>
                <w:szCs w:val="20"/>
              </w:rPr>
            </w:pPr>
          </w:p>
          <w:p w:rsidR="001A1AC2" w:rsidRPr="006A38D2" w:rsidRDefault="002A6D71" w:rsidP="008663A2">
            <w:pPr>
              <w:spacing w:before="100" w:beforeAutospacing="1" w:after="100" w:afterAutospacing="1" w:line="240" w:lineRule="auto"/>
              <w:rPr>
                <w:rFonts w:ascii="Times New Roman" w:eastAsia="Times New Roman" w:hAnsi="Times New Roman" w:cs="Times New Roman"/>
                <w:sz w:val="24"/>
                <w:szCs w:val="24"/>
              </w:rPr>
            </w:pPr>
            <w:hyperlink r:id="rId11" w:tgtFrame="_blank" w:history="1">
              <w:r w:rsidR="008663A2" w:rsidRPr="006A38D2">
                <w:rPr>
                  <w:rFonts w:ascii="Times New Roman" w:eastAsia="Times New Roman" w:hAnsi="Times New Roman" w:cs="Times New Roman"/>
                  <w:color w:val="3366FF"/>
                  <w:sz w:val="20"/>
                  <w:szCs w:val="20"/>
                  <w:u w:val="single"/>
                </w:rPr>
                <w:t>http://www.eric-carle.com/</w:t>
              </w:r>
            </w:hyperlink>
          </w:p>
          <w:p w:rsidR="001A1AC2" w:rsidRPr="006A38D2" w:rsidRDefault="001A1AC2" w:rsidP="005D2DA0">
            <w:pPr>
              <w:spacing w:after="0" w:line="240" w:lineRule="auto"/>
              <w:rPr>
                <w:rFonts w:ascii="Times New Roman" w:eastAsia="Times New Roman" w:hAnsi="Times New Roman" w:cs="Times New Roman"/>
                <w:sz w:val="20"/>
                <w:szCs w:val="20"/>
              </w:rPr>
            </w:pPr>
          </w:p>
        </w:tc>
        <w:tc>
          <w:tcPr>
            <w:tcW w:w="4745" w:type="dxa"/>
            <w:tcBorders>
              <w:top w:val="outset" w:sz="6" w:space="0" w:color="auto"/>
              <w:left w:val="outset" w:sz="6" w:space="0" w:color="auto"/>
              <w:bottom w:val="outset" w:sz="6" w:space="0" w:color="auto"/>
              <w:right w:val="outset" w:sz="6" w:space="0" w:color="auto"/>
            </w:tcBorders>
          </w:tcPr>
          <w:p w:rsidR="001A1AC2" w:rsidRDefault="008663A2" w:rsidP="001A1AC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Eric Carle is the acclaimed creator of brilliantly illustrated picture books that are brilliantly illustrated for every young book,His works such as The Very Hungry Caterpillar has been published to more than 46 million copies and translated to about 65 languages all over the world. His website contains resources such as The Carle Museum o Picture Book Art, Vido and photo gallery, Games and other children books.</w:t>
            </w:r>
          </w:p>
          <w:p w:rsidR="00F5790A" w:rsidRPr="006A38D2" w:rsidRDefault="00F5790A" w:rsidP="005D2DA0">
            <w:pPr>
              <w:spacing w:after="0" w:line="240" w:lineRule="auto"/>
              <w:rPr>
                <w:rFonts w:ascii="Times New Roman" w:eastAsia="Times New Roman" w:hAnsi="Times New Roman" w:cs="Times New Roman"/>
                <w:sz w:val="20"/>
                <w:szCs w:val="20"/>
              </w:rPr>
            </w:pPr>
          </w:p>
        </w:tc>
        <w:tc>
          <w:tcPr>
            <w:tcW w:w="540" w:type="dxa"/>
            <w:tcBorders>
              <w:top w:val="outset" w:sz="6" w:space="0" w:color="auto"/>
              <w:left w:val="outset" w:sz="6" w:space="0" w:color="auto"/>
              <w:bottom w:val="outset" w:sz="6" w:space="0" w:color="auto"/>
              <w:right w:val="outset" w:sz="6" w:space="0" w:color="auto"/>
            </w:tcBorders>
          </w:tcPr>
          <w:p w:rsidR="00F5790A" w:rsidRPr="006A38D2" w:rsidRDefault="008663A2" w:rsidP="005D2DA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4-8</w:t>
            </w:r>
          </w:p>
        </w:tc>
        <w:tc>
          <w:tcPr>
            <w:tcW w:w="5580" w:type="dxa"/>
            <w:tcBorders>
              <w:top w:val="outset" w:sz="6" w:space="0" w:color="auto"/>
              <w:left w:val="outset" w:sz="6" w:space="0" w:color="auto"/>
              <w:bottom w:val="outset" w:sz="6" w:space="0" w:color="auto"/>
              <w:right w:val="outset" w:sz="6" w:space="0" w:color="auto"/>
            </w:tcBorders>
          </w:tcPr>
          <w:p w:rsidR="00F5790A" w:rsidRPr="006A38D2" w:rsidRDefault="008663A2" w:rsidP="005D2DA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Children to participate in the story of the story of Pancakes, Pancakes by each contributing to the recipe and ingredients required for preparing simple dishes such as pancake. Children's to name other types of meals they can develop, components and methods for their preparation.</w:t>
            </w:r>
          </w:p>
        </w:tc>
      </w:tr>
      <w:tr w:rsidR="002A09FF" w:rsidTr="001A1AC2">
        <w:tc>
          <w:tcPr>
            <w:tcW w:w="35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A1AC2" w:rsidRPr="006A38D2" w:rsidRDefault="002A6D71" w:rsidP="008663A2">
            <w:pPr>
              <w:spacing w:before="100" w:beforeAutospacing="1" w:after="100" w:afterAutospacing="1" w:line="240" w:lineRule="auto"/>
              <w:rPr>
                <w:rFonts w:ascii="Times New Roman" w:eastAsia="Times New Roman" w:hAnsi="Times New Roman" w:cs="Times New Roman"/>
                <w:sz w:val="24"/>
                <w:szCs w:val="24"/>
              </w:rPr>
            </w:pPr>
            <w:hyperlink r:id="rId12" w:tgtFrame="_blank" w:history="1">
              <w:r w:rsidR="008663A2" w:rsidRPr="006A38D2">
                <w:rPr>
                  <w:rFonts w:ascii="Times New Roman" w:eastAsia="Times New Roman" w:hAnsi="Times New Roman" w:cs="Times New Roman"/>
                  <w:color w:val="3366FF"/>
                  <w:sz w:val="20"/>
                  <w:szCs w:val="20"/>
                  <w:u w:val="single"/>
                </w:rPr>
                <w:t>http://www.k-state.edu/english/nelp/purple/</w:t>
              </w:r>
            </w:hyperlink>
          </w:p>
          <w:p w:rsidR="00F5790A" w:rsidRPr="006A38D2" w:rsidRDefault="00F5790A" w:rsidP="005D2DA0">
            <w:pPr>
              <w:spacing w:after="0" w:line="240" w:lineRule="auto"/>
              <w:rPr>
                <w:rFonts w:ascii="Times New Roman" w:eastAsia="Times New Roman" w:hAnsi="Times New Roman" w:cs="Times New Roman"/>
                <w:sz w:val="20"/>
                <w:szCs w:val="20"/>
              </w:rPr>
            </w:pPr>
          </w:p>
        </w:tc>
        <w:tc>
          <w:tcPr>
            <w:tcW w:w="4745" w:type="dxa"/>
            <w:tcBorders>
              <w:top w:val="outset" w:sz="6" w:space="0" w:color="auto"/>
              <w:left w:val="outset" w:sz="6" w:space="0" w:color="auto"/>
              <w:bottom w:val="outset" w:sz="6" w:space="0" w:color="auto"/>
              <w:right w:val="outset" w:sz="6" w:space="0" w:color="auto"/>
            </w:tcBorders>
          </w:tcPr>
          <w:p w:rsidR="00F5790A" w:rsidRPr="006A38D2" w:rsidRDefault="008663A2" w:rsidP="005D2DA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Crockett and Johnson are one of the esteemed writers in America whose works have hit into international readers and work is appreciated globally. His website contains a variety of boos that are friendly to ids including cartoons, Harold series as well as collaboration and collections. The works have also been translated into more than 20 languages. The website also contains courses and programs in Children Literature and galleries</w:t>
            </w:r>
          </w:p>
        </w:tc>
        <w:tc>
          <w:tcPr>
            <w:tcW w:w="540" w:type="dxa"/>
            <w:tcBorders>
              <w:top w:val="outset" w:sz="6" w:space="0" w:color="auto"/>
              <w:left w:val="outset" w:sz="6" w:space="0" w:color="auto"/>
              <w:bottom w:val="outset" w:sz="6" w:space="0" w:color="auto"/>
              <w:right w:val="outset" w:sz="6" w:space="0" w:color="auto"/>
            </w:tcBorders>
          </w:tcPr>
          <w:p w:rsidR="00F5790A" w:rsidRPr="006A38D2" w:rsidRDefault="008663A2" w:rsidP="005D2DA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4-9</w:t>
            </w:r>
          </w:p>
        </w:tc>
        <w:tc>
          <w:tcPr>
            <w:tcW w:w="5580" w:type="dxa"/>
            <w:tcBorders>
              <w:top w:val="outset" w:sz="6" w:space="0" w:color="auto"/>
              <w:left w:val="outset" w:sz="6" w:space="0" w:color="auto"/>
              <w:bottom w:val="outset" w:sz="6" w:space="0" w:color="auto"/>
              <w:right w:val="outset" w:sz="6" w:space="0" w:color="auto"/>
            </w:tcBorders>
          </w:tcPr>
          <w:p w:rsidR="00F5790A" w:rsidRDefault="008663A2" w:rsidP="005D2DA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Kids to participate in the story of little rebel by assisting them in brainstorming and open discussion of various elements and practices in the society that they can change given the power and permission to as well as how they would like their world to be;what sp[ecific elements would make their world different from what we have.</w:t>
            </w:r>
          </w:p>
          <w:p w:rsidR="001A1AC2" w:rsidRPr="006A38D2" w:rsidRDefault="008663A2" w:rsidP="005D2DA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To rouse inform kids about the importance of social and environmental justice and their power to challenge the status quo through open discussions and inclusive participation.</w:t>
            </w:r>
          </w:p>
        </w:tc>
      </w:tr>
    </w:tbl>
    <w:p w:rsidR="006A38D2" w:rsidRPr="001A1AC2" w:rsidRDefault="006A38D2" w:rsidP="001A1AC2">
      <w:pPr>
        <w:spacing w:before="100" w:beforeAutospacing="1" w:after="100" w:afterAutospacing="1" w:line="240" w:lineRule="auto"/>
        <w:ind w:left="720"/>
        <w:rPr>
          <w:rFonts w:ascii="Times New Roman" w:eastAsia="Times New Roman" w:hAnsi="Times New Roman" w:cs="Times New Roman"/>
          <w:sz w:val="24"/>
          <w:szCs w:val="24"/>
        </w:rPr>
      </w:pPr>
      <w:bookmarkStart w:id="0" w:name="_GoBack"/>
      <w:bookmarkEnd w:id="0"/>
    </w:p>
    <w:sectPr w:rsidR="006A38D2" w:rsidRPr="001A1AC2" w:rsidSect="00541005">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altName w:val="Arial"/>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D84BBF"/>
    <w:multiLevelType w:val="multilevel"/>
    <w:tmpl w:val="AF920E9C"/>
    <w:lvl w:ilvl="0">
      <w:start w:val="1"/>
      <w:numFmt w:val="decimal"/>
      <w:lvlText w:val="%1."/>
      <w:lvlJc w:val="left"/>
      <w:pPr>
        <w:tabs>
          <w:tab w:val="num" w:pos="1800"/>
        </w:tabs>
        <w:ind w:left="1800" w:hanging="360"/>
      </w:pPr>
    </w:lvl>
    <w:lvl w:ilvl="1" w:tentative="1">
      <w:start w:val="1"/>
      <w:numFmt w:val="decimal"/>
      <w:lvlText w:val="%2."/>
      <w:lvlJc w:val="left"/>
      <w:pPr>
        <w:tabs>
          <w:tab w:val="num" w:pos="2520"/>
        </w:tabs>
        <w:ind w:left="2520" w:hanging="360"/>
      </w:pPr>
    </w:lvl>
    <w:lvl w:ilvl="2" w:tentative="1">
      <w:start w:val="1"/>
      <w:numFmt w:val="decimal"/>
      <w:lvlText w:val="%3."/>
      <w:lvlJc w:val="left"/>
      <w:pPr>
        <w:tabs>
          <w:tab w:val="num" w:pos="3240"/>
        </w:tabs>
        <w:ind w:left="3240" w:hanging="360"/>
      </w:pPr>
    </w:lvl>
    <w:lvl w:ilvl="3" w:tentative="1">
      <w:start w:val="1"/>
      <w:numFmt w:val="decimal"/>
      <w:lvlText w:val="%4."/>
      <w:lvlJc w:val="left"/>
      <w:pPr>
        <w:tabs>
          <w:tab w:val="num" w:pos="3960"/>
        </w:tabs>
        <w:ind w:left="3960" w:hanging="360"/>
      </w:pPr>
    </w:lvl>
    <w:lvl w:ilvl="4" w:tentative="1">
      <w:start w:val="1"/>
      <w:numFmt w:val="decimal"/>
      <w:lvlText w:val="%5."/>
      <w:lvlJc w:val="left"/>
      <w:pPr>
        <w:tabs>
          <w:tab w:val="num" w:pos="4680"/>
        </w:tabs>
        <w:ind w:left="4680" w:hanging="360"/>
      </w:pPr>
    </w:lvl>
    <w:lvl w:ilvl="5" w:tentative="1">
      <w:start w:val="1"/>
      <w:numFmt w:val="decimal"/>
      <w:lvlText w:val="%6."/>
      <w:lvlJc w:val="left"/>
      <w:pPr>
        <w:tabs>
          <w:tab w:val="num" w:pos="5400"/>
        </w:tabs>
        <w:ind w:left="5400" w:hanging="360"/>
      </w:pPr>
    </w:lvl>
    <w:lvl w:ilvl="6" w:tentative="1">
      <w:start w:val="1"/>
      <w:numFmt w:val="decimal"/>
      <w:lvlText w:val="%7."/>
      <w:lvlJc w:val="left"/>
      <w:pPr>
        <w:tabs>
          <w:tab w:val="num" w:pos="6120"/>
        </w:tabs>
        <w:ind w:left="6120" w:hanging="360"/>
      </w:pPr>
    </w:lvl>
    <w:lvl w:ilvl="7" w:tentative="1">
      <w:start w:val="1"/>
      <w:numFmt w:val="decimal"/>
      <w:lvlText w:val="%8."/>
      <w:lvlJc w:val="left"/>
      <w:pPr>
        <w:tabs>
          <w:tab w:val="num" w:pos="6840"/>
        </w:tabs>
        <w:ind w:left="6840" w:hanging="360"/>
      </w:pPr>
    </w:lvl>
    <w:lvl w:ilvl="8" w:tentative="1">
      <w:start w:val="1"/>
      <w:numFmt w:val="decimal"/>
      <w:lvlText w:val="%9."/>
      <w:lvlJc w:val="left"/>
      <w:pPr>
        <w:tabs>
          <w:tab w:val="num" w:pos="7560"/>
        </w:tabs>
        <w:ind w:left="7560" w:hanging="360"/>
      </w:pPr>
    </w:lvl>
  </w:abstractNum>
  <w:abstractNum w:abstractNumId="1">
    <w:nsid w:val="4F150BE2"/>
    <w:multiLevelType w:val="multilevel"/>
    <w:tmpl w:val="159AF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97D05F6"/>
    <w:multiLevelType w:val="hybridMultilevel"/>
    <w:tmpl w:val="C59EF80C"/>
    <w:lvl w:ilvl="0" w:tplc="00A4D4B4">
      <w:start w:val="1"/>
      <w:numFmt w:val="decimal"/>
      <w:lvlText w:val="%1."/>
      <w:lvlJc w:val="left"/>
      <w:pPr>
        <w:ind w:left="360" w:hanging="360"/>
      </w:pPr>
    </w:lvl>
    <w:lvl w:ilvl="1" w:tplc="8B5A6248" w:tentative="1">
      <w:start w:val="1"/>
      <w:numFmt w:val="lowerLetter"/>
      <w:lvlText w:val="%2."/>
      <w:lvlJc w:val="left"/>
      <w:pPr>
        <w:ind w:left="1080" w:hanging="360"/>
      </w:pPr>
    </w:lvl>
    <w:lvl w:ilvl="2" w:tplc="C34CD37E" w:tentative="1">
      <w:start w:val="1"/>
      <w:numFmt w:val="lowerRoman"/>
      <w:lvlText w:val="%3."/>
      <w:lvlJc w:val="right"/>
      <w:pPr>
        <w:ind w:left="1800" w:hanging="180"/>
      </w:pPr>
    </w:lvl>
    <w:lvl w:ilvl="3" w:tplc="0A9E9C72" w:tentative="1">
      <w:start w:val="1"/>
      <w:numFmt w:val="decimal"/>
      <w:lvlText w:val="%4."/>
      <w:lvlJc w:val="left"/>
      <w:pPr>
        <w:ind w:left="2520" w:hanging="360"/>
      </w:pPr>
    </w:lvl>
    <w:lvl w:ilvl="4" w:tplc="701C7A38" w:tentative="1">
      <w:start w:val="1"/>
      <w:numFmt w:val="lowerLetter"/>
      <w:lvlText w:val="%5."/>
      <w:lvlJc w:val="left"/>
      <w:pPr>
        <w:ind w:left="3240" w:hanging="360"/>
      </w:pPr>
    </w:lvl>
    <w:lvl w:ilvl="5" w:tplc="21D2F6DC" w:tentative="1">
      <w:start w:val="1"/>
      <w:numFmt w:val="lowerRoman"/>
      <w:lvlText w:val="%6."/>
      <w:lvlJc w:val="right"/>
      <w:pPr>
        <w:ind w:left="3960" w:hanging="180"/>
      </w:pPr>
    </w:lvl>
    <w:lvl w:ilvl="6" w:tplc="F894D678" w:tentative="1">
      <w:start w:val="1"/>
      <w:numFmt w:val="decimal"/>
      <w:lvlText w:val="%7."/>
      <w:lvlJc w:val="left"/>
      <w:pPr>
        <w:ind w:left="4680" w:hanging="360"/>
      </w:pPr>
    </w:lvl>
    <w:lvl w:ilvl="7" w:tplc="459E4604" w:tentative="1">
      <w:start w:val="1"/>
      <w:numFmt w:val="lowerLetter"/>
      <w:lvlText w:val="%8."/>
      <w:lvlJc w:val="left"/>
      <w:pPr>
        <w:ind w:left="5400" w:hanging="360"/>
      </w:pPr>
    </w:lvl>
    <w:lvl w:ilvl="8" w:tplc="66702C16" w:tentative="1">
      <w:start w:val="1"/>
      <w:numFmt w:val="lowerRoman"/>
      <w:lvlText w:val="%9."/>
      <w:lvlJc w:val="right"/>
      <w:pPr>
        <w:ind w:left="612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characterSpacingControl w:val="doNotCompress"/>
  <w:savePreviewPicture/>
  <w:compat>
    <w:compatSetting w:name="compatibilityMode" w:uri="http://schemas.microsoft.com/office/word" w:val="12"/>
  </w:compat>
  <w:rsids>
    <w:rsidRoot w:val="00541005"/>
    <w:rsid w:val="000F6F4C"/>
    <w:rsid w:val="001A1AC2"/>
    <w:rsid w:val="001C0F53"/>
    <w:rsid w:val="002A09FF"/>
    <w:rsid w:val="002A6D71"/>
    <w:rsid w:val="00310111"/>
    <w:rsid w:val="00390FB6"/>
    <w:rsid w:val="004C215C"/>
    <w:rsid w:val="00516B38"/>
    <w:rsid w:val="00541005"/>
    <w:rsid w:val="005872B4"/>
    <w:rsid w:val="005D2DA0"/>
    <w:rsid w:val="006A38D2"/>
    <w:rsid w:val="00857F70"/>
    <w:rsid w:val="008663A2"/>
    <w:rsid w:val="008F6ACC"/>
    <w:rsid w:val="009306A1"/>
    <w:rsid w:val="00B73B56"/>
    <w:rsid w:val="00D147CA"/>
    <w:rsid w:val="00D40FA9"/>
    <w:rsid w:val="00F5790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215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4100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6A38D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A38D2"/>
    <w:rPr>
      <w:b/>
      <w:bCs/>
    </w:rPr>
  </w:style>
  <w:style w:type="character" w:styleId="Hyperlink">
    <w:name w:val="Hyperlink"/>
    <w:basedOn w:val="DefaultParagraphFont"/>
    <w:uiPriority w:val="99"/>
    <w:unhideWhenUsed/>
    <w:rsid w:val="006A38D2"/>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ristinegeorge.com/"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poetry4kids.com/blog/category/books/" TargetMode="External"/><Relationship Id="rId12" Type="http://schemas.openxmlformats.org/officeDocument/2006/relationships/hyperlink" Target="http://www.k-state.edu/english/nelp/purpl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frankasch.com/splash.html" TargetMode="External"/><Relationship Id="rId11" Type="http://schemas.openxmlformats.org/officeDocument/2006/relationships/hyperlink" Target="http://www.eric-carle.com/" TargetMode="External"/><Relationship Id="rId5" Type="http://schemas.openxmlformats.org/officeDocument/2006/relationships/webSettings" Target="webSettings.xml"/><Relationship Id="rId10" Type="http://schemas.openxmlformats.org/officeDocument/2006/relationships/hyperlink" Target="http://www.tabarron.com/" TargetMode="External"/><Relationship Id="rId4" Type="http://schemas.openxmlformats.org/officeDocument/2006/relationships/settings" Target="settings.xml"/><Relationship Id="rId9" Type="http://schemas.openxmlformats.org/officeDocument/2006/relationships/hyperlink" Target="http://www.tabarron.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1011</Words>
  <Characters>5766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Post University</Company>
  <LinksUpToDate>false</LinksUpToDate>
  <CharactersWithSpaces>6764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2</cp:revision>
  <dcterms:created xsi:type="dcterms:W3CDTF">2019-03-02T02:55:00Z</dcterms:created>
  <dcterms:modified xsi:type="dcterms:W3CDTF">2019-03-02T02:55:00Z</dcterms:modified>
</cp:coreProperties>
</file>